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31F14" w14:textId="77777777" w:rsidR="00D338C3" w:rsidRDefault="00C43660" w:rsidP="00C43660">
      <w:pPr>
        <w:jc w:val="center"/>
        <w:rPr>
          <w:rFonts w:ascii="標楷體" w:eastAsia="標楷體" w:hAnsi="標楷體"/>
          <w:b/>
          <w:bCs/>
          <w:sz w:val="32"/>
          <w:szCs w:val="28"/>
        </w:rPr>
      </w:pPr>
      <w:r>
        <w:rPr>
          <w:rFonts w:ascii="標楷體" w:eastAsia="標楷體" w:hAnsi="標楷體" w:hint="eastAsia"/>
          <w:b/>
          <w:bCs/>
          <w:sz w:val="32"/>
          <w:szCs w:val="28"/>
        </w:rPr>
        <w:t>財團法人台北市瑠公農業產銷基金會</w:t>
      </w:r>
    </w:p>
    <w:p w14:paraId="72CBDA37" w14:textId="1D6FB1BA" w:rsidR="00B67634" w:rsidRPr="000E4269" w:rsidRDefault="00D338C3" w:rsidP="00C43660">
      <w:pPr>
        <w:jc w:val="center"/>
        <w:rPr>
          <w:rFonts w:ascii="標楷體" w:eastAsia="標楷體" w:hAnsi="標楷體"/>
          <w:b/>
          <w:bCs/>
          <w:sz w:val="32"/>
          <w:szCs w:val="28"/>
        </w:rPr>
      </w:pPr>
      <w:r w:rsidRPr="00D338C3">
        <w:rPr>
          <w:rFonts w:ascii="標楷體" w:eastAsia="標楷體" w:hAnsi="標楷體" w:hint="eastAsia"/>
          <w:b/>
          <w:bCs/>
          <w:sz w:val="32"/>
          <w:szCs w:val="28"/>
        </w:rPr>
        <w:t>「有機、友善耕作及產銷履歷農業輔導說明會」</w:t>
      </w:r>
      <w:r>
        <w:rPr>
          <w:rFonts w:ascii="標楷體" w:eastAsia="標楷體" w:hAnsi="標楷體" w:hint="eastAsia"/>
          <w:b/>
          <w:bCs/>
          <w:sz w:val="32"/>
          <w:szCs w:val="28"/>
        </w:rPr>
        <w:t xml:space="preserve"> </w:t>
      </w:r>
      <w:r w:rsidR="003F3F16">
        <w:rPr>
          <w:rFonts w:ascii="標楷體" w:eastAsia="標楷體" w:hAnsi="標楷體" w:hint="eastAsia"/>
          <w:b/>
          <w:bCs/>
          <w:sz w:val="32"/>
          <w:szCs w:val="28"/>
        </w:rPr>
        <w:t>新</w:t>
      </w:r>
      <w:r w:rsidR="000D0D9F" w:rsidRPr="000E4269">
        <w:rPr>
          <w:rFonts w:ascii="標楷體" w:eastAsia="標楷體" w:hAnsi="標楷體" w:hint="eastAsia"/>
          <w:b/>
          <w:bCs/>
          <w:noProof/>
          <w:sz w:val="32"/>
          <w:szCs w:val="28"/>
        </w:rPr>
        <w:drawing>
          <wp:anchor distT="0" distB="0" distL="114300" distR="114300" simplePos="0" relativeHeight="251660288" behindDoc="1" locked="0" layoutInCell="1" allowOverlap="1" wp14:anchorId="453BD842" wp14:editId="75E361C6">
            <wp:simplePos x="0" y="0"/>
            <wp:positionH relativeFrom="column">
              <wp:posOffset>-651510</wp:posOffset>
            </wp:positionH>
            <wp:positionV relativeFrom="paragraph">
              <wp:posOffset>-682625</wp:posOffset>
            </wp:positionV>
            <wp:extent cx="7426325" cy="10599420"/>
            <wp:effectExtent l="0" t="0" r="317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0" r="39148"/>
                    <a:stretch/>
                  </pic:blipFill>
                  <pic:spPr bwMode="auto">
                    <a:xfrm>
                      <a:off x="0" y="0"/>
                      <a:ext cx="7435290" cy="1061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B4C" w:rsidRPr="000E4269">
        <w:rPr>
          <w:rFonts w:ascii="標楷體" w:eastAsia="標楷體" w:hAnsi="標楷體" w:hint="eastAsia"/>
          <w:b/>
          <w:bCs/>
          <w:sz w:val="32"/>
          <w:szCs w:val="28"/>
        </w:rPr>
        <w:t>聞稿</w:t>
      </w:r>
    </w:p>
    <w:p w14:paraId="012FFC67" w14:textId="77777777" w:rsidR="00C9645F" w:rsidRPr="00C9645F" w:rsidRDefault="00C9645F" w:rsidP="006B3780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4"/>
        </w:rPr>
      </w:pPr>
    </w:p>
    <w:p w14:paraId="532F5A3B" w14:textId="1DAD7A1D" w:rsidR="003159F6" w:rsidRDefault="00B76048" w:rsidP="006B3780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4"/>
        </w:rPr>
      </w:pPr>
      <w:r w:rsidRPr="006B3780">
        <w:rPr>
          <w:rFonts w:ascii="標楷體" w:eastAsia="標楷體" w:hAnsi="標楷體" w:hint="eastAsia"/>
          <w:sz w:val="28"/>
          <w:szCs w:val="24"/>
        </w:rPr>
        <w:t>臺北市</w:t>
      </w:r>
      <w:r>
        <w:rPr>
          <w:rFonts w:ascii="標楷體" w:eastAsia="標楷體" w:hAnsi="標楷體" w:hint="eastAsia"/>
          <w:sz w:val="28"/>
          <w:szCs w:val="24"/>
        </w:rPr>
        <w:t>政府</w:t>
      </w:r>
      <w:r w:rsidRPr="006B3780">
        <w:rPr>
          <w:rFonts w:ascii="標楷體" w:eastAsia="標楷體" w:hAnsi="標楷體" w:hint="eastAsia"/>
          <w:sz w:val="28"/>
          <w:szCs w:val="24"/>
        </w:rPr>
        <w:t>產業發展局</w:t>
      </w:r>
      <w:r>
        <w:rPr>
          <w:rFonts w:ascii="標楷體" w:eastAsia="標楷體" w:hAnsi="標楷體" w:hint="eastAsia"/>
          <w:sz w:val="28"/>
          <w:szCs w:val="24"/>
        </w:rPr>
        <w:t>為協助</w:t>
      </w:r>
      <w:r>
        <w:rPr>
          <w:rFonts w:ascii="標楷體" w:eastAsia="標楷體" w:hAnsi="標楷體" w:hint="eastAsia"/>
          <w:sz w:val="28"/>
          <w:szCs w:val="24"/>
        </w:rPr>
        <w:t>轄</w:t>
      </w:r>
      <w:r w:rsidRPr="006B3780">
        <w:rPr>
          <w:rFonts w:ascii="標楷體" w:eastAsia="標楷體" w:hAnsi="標楷體" w:hint="eastAsia"/>
          <w:sz w:val="28"/>
          <w:szCs w:val="24"/>
        </w:rPr>
        <w:t>區內</w:t>
      </w:r>
      <w:r w:rsidRPr="0030280B">
        <w:rPr>
          <w:rFonts w:ascii="標楷體" w:eastAsia="標楷體" w:hAnsi="標楷體" w:hint="eastAsia"/>
          <w:sz w:val="28"/>
          <w:szCs w:val="24"/>
        </w:rPr>
        <w:t>都會型的農民</w:t>
      </w:r>
      <w:r>
        <w:rPr>
          <w:rFonts w:ascii="標楷體" w:eastAsia="標楷體" w:hAnsi="標楷體" w:hint="eastAsia"/>
          <w:sz w:val="28"/>
          <w:szCs w:val="24"/>
        </w:rPr>
        <w:t>逐步</w:t>
      </w:r>
      <w:r w:rsidRPr="006B3780">
        <w:rPr>
          <w:rFonts w:ascii="標楷體" w:eastAsia="標楷體" w:hAnsi="標楷體" w:hint="eastAsia"/>
          <w:sz w:val="28"/>
          <w:szCs w:val="24"/>
        </w:rPr>
        <w:t>朝向有機化</w:t>
      </w:r>
      <w:r>
        <w:rPr>
          <w:rFonts w:ascii="新細明體" w:eastAsia="新細明體" w:hAnsi="新細明體" w:hint="eastAsia"/>
          <w:sz w:val="28"/>
          <w:szCs w:val="24"/>
        </w:rPr>
        <w:t>、</w:t>
      </w:r>
      <w:r w:rsidRPr="006B3780">
        <w:rPr>
          <w:rFonts w:ascii="標楷體" w:eastAsia="標楷體" w:hAnsi="標楷體" w:hint="eastAsia"/>
          <w:sz w:val="28"/>
          <w:szCs w:val="24"/>
        </w:rPr>
        <w:t>多元化及</w:t>
      </w:r>
      <w:r>
        <w:rPr>
          <w:rFonts w:ascii="標楷體" w:eastAsia="標楷體" w:hAnsi="標楷體" w:hint="eastAsia"/>
          <w:sz w:val="28"/>
          <w:szCs w:val="24"/>
        </w:rPr>
        <w:t>休閒化的目</w:t>
      </w:r>
      <w:r w:rsidRPr="0030280B">
        <w:rPr>
          <w:rFonts w:ascii="標楷體" w:eastAsia="標楷體" w:hAnsi="標楷體" w:hint="eastAsia"/>
          <w:sz w:val="28"/>
          <w:szCs w:val="24"/>
        </w:rPr>
        <w:t>標</w:t>
      </w:r>
      <w:r>
        <w:rPr>
          <w:rFonts w:ascii="新細明體" w:eastAsia="新細明體" w:hAnsi="新細明體" w:hint="eastAsia"/>
          <w:sz w:val="28"/>
          <w:szCs w:val="24"/>
        </w:rPr>
        <w:t>，</w:t>
      </w:r>
      <w:r w:rsidR="00B05C8B">
        <w:rPr>
          <w:rFonts w:ascii="標楷體" w:eastAsia="標楷體" w:hAnsi="標楷體" w:hint="eastAsia"/>
          <w:sz w:val="28"/>
          <w:szCs w:val="24"/>
        </w:rPr>
        <w:t>本</w:t>
      </w:r>
      <w:r w:rsidR="00C43660">
        <w:rPr>
          <w:rFonts w:ascii="標楷體" w:eastAsia="標楷體" w:hAnsi="標楷體" w:hint="eastAsia"/>
          <w:sz w:val="28"/>
          <w:szCs w:val="24"/>
        </w:rPr>
        <w:t>年度將</w:t>
      </w:r>
      <w:r>
        <w:rPr>
          <w:rFonts w:ascii="標楷體" w:eastAsia="標楷體" w:hAnsi="標楷體" w:hint="eastAsia"/>
          <w:sz w:val="28"/>
          <w:szCs w:val="24"/>
        </w:rPr>
        <w:t>委</w:t>
      </w:r>
      <w:r w:rsidR="00C43660">
        <w:rPr>
          <w:rFonts w:ascii="標楷體" w:eastAsia="標楷體" w:hAnsi="標楷體" w:hint="eastAsia"/>
          <w:sz w:val="28"/>
          <w:szCs w:val="24"/>
        </w:rPr>
        <w:t>由</w:t>
      </w:r>
      <w:r>
        <w:rPr>
          <w:rFonts w:ascii="標楷體" w:eastAsia="標楷體" w:hAnsi="標楷體" w:hint="eastAsia"/>
          <w:sz w:val="28"/>
          <w:szCs w:val="24"/>
        </w:rPr>
        <w:t>本會(</w:t>
      </w:r>
      <w:r w:rsidRPr="00B76048">
        <w:rPr>
          <w:rFonts w:ascii="標楷體" w:eastAsia="標楷體" w:hAnsi="標楷體" w:hint="eastAsia"/>
          <w:sz w:val="28"/>
          <w:szCs w:val="24"/>
        </w:rPr>
        <w:t>財團法人台北市瑠公農業產銷基金會</w:t>
      </w:r>
      <w:r>
        <w:rPr>
          <w:rFonts w:ascii="標楷體" w:eastAsia="標楷體" w:hAnsi="標楷體" w:hint="eastAsia"/>
          <w:sz w:val="28"/>
          <w:szCs w:val="24"/>
        </w:rPr>
        <w:t>)</w:t>
      </w:r>
      <w:r w:rsidR="00B05C8B">
        <w:rPr>
          <w:rFonts w:ascii="標楷體" w:eastAsia="標楷體" w:hAnsi="標楷體" w:hint="eastAsia"/>
          <w:sz w:val="28"/>
          <w:szCs w:val="24"/>
        </w:rPr>
        <w:t>執行「110年度</w:t>
      </w:r>
      <w:r w:rsidR="00B05C8B" w:rsidRPr="00C9645F">
        <w:rPr>
          <w:rFonts w:ascii="標楷體" w:eastAsia="標楷體" w:hAnsi="標楷體" w:hint="eastAsia"/>
          <w:sz w:val="28"/>
          <w:szCs w:val="24"/>
        </w:rPr>
        <w:t>有機與友善安全農業輔導推廣計畫</w:t>
      </w:r>
      <w:r w:rsidR="00B05C8B">
        <w:rPr>
          <w:rFonts w:ascii="標楷體" w:eastAsia="標楷體" w:hAnsi="標楷體" w:hint="eastAsia"/>
          <w:sz w:val="28"/>
          <w:szCs w:val="24"/>
        </w:rPr>
        <w:t>」</w:t>
      </w:r>
      <w:r w:rsidR="00D22ED6">
        <w:rPr>
          <w:rFonts w:ascii="新細明體" w:eastAsia="新細明體" w:hAnsi="新細明體" w:hint="eastAsia"/>
          <w:sz w:val="28"/>
          <w:szCs w:val="24"/>
        </w:rPr>
        <w:t>，</w:t>
      </w:r>
      <w:r w:rsidR="0030280B" w:rsidRPr="0030280B">
        <w:rPr>
          <w:rFonts w:ascii="標楷體" w:eastAsia="標楷體" w:hAnsi="標楷體" w:hint="eastAsia"/>
          <w:sz w:val="28"/>
          <w:szCs w:val="24"/>
        </w:rPr>
        <w:t>謹訂</w:t>
      </w:r>
      <w:r w:rsidR="00C43660">
        <w:rPr>
          <w:rFonts w:ascii="標楷體" w:eastAsia="標楷體" w:hAnsi="標楷體" w:hint="eastAsia"/>
          <w:sz w:val="28"/>
          <w:szCs w:val="24"/>
        </w:rPr>
        <w:t>於</w:t>
      </w:r>
      <w:r>
        <w:rPr>
          <w:rFonts w:ascii="標楷體" w:eastAsia="標楷體" w:hAnsi="標楷體" w:hint="eastAsia"/>
          <w:sz w:val="28"/>
          <w:szCs w:val="24"/>
        </w:rPr>
        <w:t>民</w:t>
      </w:r>
      <w:r w:rsidR="00C43660">
        <w:rPr>
          <w:rFonts w:ascii="標楷體" w:eastAsia="標楷體" w:hAnsi="標楷體" w:hint="eastAsia"/>
          <w:sz w:val="28"/>
          <w:szCs w:val="24"/>
        </w:rPr>
        <w:t>國</w:t>
      </w:r>
      <w:r w:rsidR="0030280B" w:rsidRPr="0030280B">
        <w:rPr>
          <w:rFonts w:ascii="標楷體" w:eastAsia="標楷體" w:hAnsi="標楷體" w:hint="eastAsia"/>
          <w:sz w:val="28"/>
          <w:szCs w:val="24"/>
        </w:rPr>
        <w:t>110 年7 月</w:t>
      </w:r>
      <w:r w:rsidR="0030280B" w:rsidRPr="00C9645F">
        <w:rPr>
          <w:rFonts w:ascii="標楷體" w:eastAsia="標楷體" w:hAnsi="標楷體" w:hint="eastAsia"/>
          <w:sz w:val="28"/>
          <w:szCs w:val="24"/>
        </w:rPr>
        <w:t>2</w:t>
      </w:r>
      <w:r w:rsidR="0030280B">
        <w:rPr>
          <w:rFonts w:ascii="標楷體" w:eastAsia="標楷體" w:hAnsi="標楷體" w:hint="eastAsia"/>
          <w:sz w:val="28"/>
          <w:szCs w:val="24"/>
        </w:rPr>
        <w:t>9</w:t>
      </w:r>
      <w:r w:rsidR="0030280B" w:rsidRPr="00C9645F">
        <w:rPr>
          <w:rFonts w:ascii="標楷體" w:eastAsia="標楷體" w:hAnsi="標楷體" w:hint="eastAsia"/>
          <w:sz w:val="28"/>
          <w:szCs w:val="24"/>
        </w:rPr>
        <w:t>日</w:t>
      </w:r>
      <w:r w:rsidR="0030280B">
        <w:rPr>
          <w:rFonts w:ascii="標楷體" w:eastAsia="標楷體" w:hAnsi="標楷體" w:hint="eastAsia"/>
          <w:sz w:val="28"/>
          <w:szCs w:val="24"/>
        </w:rPr>
        <w:t>及30日</w:t>
      </w:r>
      <w:r w:rsidR="0030280B" w:rsidRPr="00C9645F">
        <w:rPr>
          <w:rFonts w:ascii="標楷體" w:eastAsia="標楷體" w:hAnsi="標楷體" w:hint="eastAsia"/>
          <w:sz w:val="28"/>
          <w:szCs w:val="24"/>
        </w:rPr>
        <w:t>上午</w:t>
      </w:r>
      <w:r w:rsidR="00C43660">
        <w:rPr>
          <w:rFonts w:ascii="標楷體" w:eastAsia="標楷體" w:hAnsi="標楷體" w:hint="eastAsia"/>
          <w:sz w:val="28"/>
          <w:szCs w:val="24"/>
        </w:rPr>
        <w:t>各</w:t>
      </w:r>
      <w:r w:rsidR="0030280B">
        <w:rPr>
          <w:rFonts w:ascii="標楷體" w:eastAsia="標楷體" w:hAnsi="標楷體" w:hint="eastAsia"/>
          <w:sz w:val="28"/>
          <w:szCs w:val="24"/>
        </w:rPr>
        <w:t>召開</w:t>
      </w:r>
      <w:r w:rsidR="00C43660">
        <w:rPr>
          <w:rFonts w:ascii="標楷體" w:eastAsia="標楷體" w:hAnsi="標楷體" w:hint="eastAsia"/>
          <w:sz w:val="28"/>
          <w:szCs w:val="24"/>
        </w:rPr>
        <w:t>一</w:t>
      </w:r>
      <w:r w:rsidR="0030280B">
        <w:rPr>
          <w:rFonts w:ascii="標楷體" w:eastAsia="標楷體" w:hAnsi="標楷體" w:hint="eastAsia"/>
          <w:sz w:val="28"/>
          <w:szCs w:val="24"/>
        </w:rPr>
        <w:t>場</w:t>
      </w:r>
      <w:r w:rsidRPr="00B76048">
        <w:rPr>
          <w:rFonts w:ascii="標楷體" w:eastAsia="標楷體" w:hAnsi="標楷體" w:hint="eastAsia"/>
          <w:sz w:val="28"/>
          <w:szCs w:val="24"/>
        </w:rPr>
        <w:t>「有機、友善耕作及產銷履歷農業輔導說明會」</w:t>
      </w:r>
      <w:r w:rsidR="00C43660">
        <w:rPr>
          <w:rFonts w:ascii="標楷體" w:eastAsia="標楷體" w:hAnsi="標楷體" w:hint="eastAsia"/>
          <w:sz w:val="28"/>
          <w:szCs w:val="24"/>
        </w:rPr>
        <w:t>。</w:t>
      </w:r>
    </w:p>
    <w:p w14:paraId="28F2AA2D" w14:textId="717DF63F" w:rsidR="00C9645F" w:rsidRPr="00C9645F" w:rsidRDefault="003159F6" w:rsidP="006B3780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由於</w:t>
      </w:r>
      <w:r w:rsidR="006B3780" w:rsidRPr="006B3780">
        <w:rPr>
          <w:rFonts w:ascii="標楷體" w:eastAsia="標楷體" w:hAnsi="標楷體" w:hint="eastAsia"/>
          <w:sz w:val="28"/>
          <w:szCs w:val="24"/>
        </w:rPr>
        <w:t>今年</w:t>
      </w:r>
      <w:r w:rsidR="006B3780">
        <w:rPr>
          <w:rFonts w:ascii="標楷體" w:eastAsia="標楷體" w:hAnsi="標楷體" w:hint="eastAsia"/>
          <w:sz w:val="28"/>
          <w:szCs w:val="24"/>
        </w:rPr>
        <w:t>適逢</w:t>
      </w:r>
      <w:proofErr w:type="gramStart"/>
      <w:r w:rsidR="006B3780" w:rsidRPr="006B3780">
        <w:rPr>
          <w:rFonts w:ascii="標楷體" w:eastAsia="標楷體" w:hAnsi="標楷體" w:hint="eastAsia"/>
          <w:sz w:val="28"/>
          <w:szCs w:val="24"/>
        </w:rPr>
        <w:t>新型冠</w:t>
      </w:r>
      <w:proofErr w:type="gramEnd"/>
      <w:r w:rsidR="006B3780" w:rsidRPr="006B3780">
        <w:rPr>
          <w:rFonts w:ascii="標楷體" w:eastAsia="標楷體" w:hAnsi="標楷體" w:hint="eastAsia"/>
          <w:sz w:val="28"/>
          <w:szCs w:val="24"/>
        </w:rPr>
        <w:t>狀病毒病COVID-19</w:t>
      </w:r>
      <w:r>
        <w:rPr>
          <w:rFonts w:ascii="標楷體" w:eastAsia="標楷體" w:hAnsi="標楷體" w:hint="eastAsia"/>
          <w:sz w:val="28"/>
          <w:szCs w:val="24"/>
        </w:rPr>
        <w:t>的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疫</w:t>
      </w:r>
      <w:proofErr w:type="gramEnd"/>
      <w:r>
        <w:rPr>
          <w:rFonts w:ascii="標楷體" w:eastAsia="標楷體" w:hAnsi="標楷體" w:hint="eastAsia"/>
          <w:sz w:val="28"/>
          <w:szCs w:val="24"/>
        </w:rPr>
        <w:t>情</w:t>
      </w:r>
      <w:r w:rsidR="006B3780">
        <w:rPr>
          <w:rFonts w:ascii="標楷體" w:eastAsia="標楷體" w:hAnsi="標楷體" w:hint="eastAsia"/>
          <w:sz w:val="28"/>
          <w:szCs w:val="24"/>
        </w:rPr>
        <w:t>影響</w:t>
      </w:r>
      <w:r w:rsidR="006B3780">
        <w:rPr>
          <w:rFonts w:ascii="新細明體" w:eastAsia="新細明體" w:hAnsi="新細明體" w:hint="eastAsia"/>
          <w:sz w:val="28"/>
          <w:szCs w:val="24"/>
        </w:rPr>
        <w:t>，</w:t>
      </w:r>
      <w:r w:rsidR="006B3780">
        <w:rPr>
          <w:rFonts w:ascii="標楷體" w:eastAsia="標楷體" w:hAnsi="標楷體" w:hint="eastAsia"/>
          <w:sz w:val="28"/>
          <w:szCs w:val="24"/>
        </w:rPr>
        <w:t>所以</w:t>
      </w:r>
      <w:r w:rsidR="0030280B">
        <w:rPr>
          <w:rFonts w:ascii="標楷體" w:eastAsia="標楷體" w:hAnsi="標楷體" w:hint="eastAsia"/>
          <w:sz w:val="28"/>
          <w:szCs w:val="24"/>
        </w:rPr>
        <w:t>說明會的</w:t>
      </w:r>
      <w:r w:rsidR="0030280B">
        <w:rPr>
          <w:rFonts w:ascii="標楷體" w:eastAsia="標楷體" w:hAnsi="標楷體" w:hint="eastAsia"/>
          <w:sz w:val="28"/>
          <w:szCs w:val="24"/>
        </w:rPr>
        <w:t>召開</w:t>
      </w:r>
      <w:r w:rsidR="0030280B">
        <w:rPr>
          <w:rFonts w:ascii="標楷體" w:eastAsia="標楷體" w:hAnsi="標楷體" w:hint="eastAsia"/>
          <w:sz w:val="28"/>
          <w:szCs w:val="24"/>
        </w:rPr>
        <w:t>採取</w:t>
      </w:r>
      <w:r w:rsidR="0030280B">
        <w:rPr>
          <w:rFonts w:ascii="標楷體" w:eastAsia="標楷體" w:hAnsi="標楷體" w:hint="eastAsia"/>
          <w:sz w:val="28"/>
          <w:szCs w:val="24"/>
        </w:rPr>
        <w:t>會</w:t>
      </w:r>
      <w:r w:rsidR="00C43660">
        <w:rPr>
          <w:rFonts w:ascii="標楷體" w:eastAsia="標楷體" w:hAnsi="標楷體" w:hint="eastAsia"/>
          <w:sz w:val="28"/>
          <w:szCs w:val="24"/>
        </w:rPr>
        <w:t>議</w:t>
      </w:r>
      <w:r w:rsidR="0030280B">
        <w:rPr>
          <w:rFonts w:ascii="標楷體" w:eastAsia="標楷體" w:hAnsi="標楷體" w:hint="eastAsia"/>
          <w:sz w:val="28"/>
          <w:szCs w:val="24"/>
        </w:rPr>
        <w:t>現場及</w:t>
      </w:r>
      <w:r w:rsidR="00833DEF">
        <w:rPr>
          <w:rFonts w:ascii="標楷體" w:eastAsia="標楷體" w:hAnsi="標楷體" w:hint="eastAsia"/>
          <w:sz w:val="28"/>
          <w:szCs w:val="24"/>
        </w:rPr>
        <w:t>L</w:t>
      </w:r>
      <w:r w:rsidR="00833DEF">
        <w:rPr>
          <w:rFonts w:ascii="標楷體" w:eastAsia="標楷體" w:hAnsi="標楷體"/>
          <w:sz w:val="28"/>
          <w:szCs w:val="24"/>
        </w:rPr>
        <w:t>ine</w:t>
      </w:r>
      <w:proofErr w:type="gramStart"/>
      <w:r w:rsidR="00833DEF">
        <w:rPr>
          <w:rFonts w:ascii="標楷體" w:eastAsia="標楷體" w:hAnsi="標楷體" w:hint="eastAsia"/>
          <w:sz w:val="28"/>
          <w:szCs w:val="24"/>
        </w:rPr>
        <w:t>線上</w:t>
      </w:r>
      <w:r w:rsidR="0030280B">
        <w:rPr>
          <w:rFonts w:ascii="標楷體" w:eastAsia="標楷體" w:hAnsi="標楷體" w:hint="eastAsia"/>
          <w:sz w:val="28"/>
          <w:szCs w:val="24"/>
        </w:rPr>
        <w:t>直播</w:t>
      </w:r>
      <w:proofErr w:type="gramEnd"/>
      <w:r w:rsidR="0030280B">
        <w:rPr>
          <w:rFonts w:ascii="標楷體" w:eastAsia="標楷體" w:hAnsi="標楷體" w:hint="eastAsia"/>
          <w:sz w:val="28"/>
          <w:szCs w:val="24"/>
        </w:rPr>
        <w:t>方式進行</w:t>
      </w:r>
      <w:r w:rsidR="00C9645F" w:rsidRPr="00C9645F">
        <w:rPr>
          <w:rFonts w:ascii="標楷體" w:eastAsia="標楷體" w:hAnsi="標楷體" w:hint="eastAsia"/>
          <w:sz w:val="28"/>
          <w:szCs w:val="24"/>
        </w:rPr>
        <w:t>，歡迎有意願從事有機、友善耕作</w:t>
      </w:r>
      <w:r w:rsidR="006B3780" w:rsidRPr="00C9645F">
        <w:rPr>
          <w:rFonts w:ascii="標楷體" w:eastAsia="標楷體" w:hAnsi="標楷體" w:hint="eastAsia"/>
          <w:sz w:val="28"/>
          <w:szCs w:val="24"/>
        </w:rPr>
        <w:t>、產銷履歷</w:t>
      </w:r>
      <w:r w:rsidR="006B3780">
        <w:rPr>
          <w:rFonts w:ascii="標楷體" w:eastAsia="標楷體" w:hAnsi="標楷體" w:hint="eastAsia"/>
          <w:sz w:val="28"/>
          <w:szCs w:val="24"/>
        </w:rPr>
        <w:t>的臺</w:t>
      </w:r>
      <w:r w:rsidR="00C9645F" w:rsidRPr="00C9645F">
        <w:rPr>
          <w:rFonts w:ascii="標楷體" w:eastAsia="標楷體" w:hAnsi="標楷體" w:hint="eastAsia"/>
          <w:sz w:val="28"/>
          <w:szCs w:val="24"/>
        </w:rPr>
        <w:t>北市農友</w:t>
      </w:r>
      <w:r w:rsidR="00C43660">
        <w:rPr>
          <w:rFonts w:ascii="標楷體" w:eastAsia="標楷體" w:hAnsi="標楷體" w:hint="eastAsia"/>
          <w:sz w:val="28"/>
          <w:szCs w:val="24"/>
        </w:rPr>
        <w:t>踴躍</w:t>
      </w:r>
      <w:r w:rsidR="00C9645F" w:rsidRPr="00C9645F">
        <w:rPr>
          <w:rFonts w:ascii="標楷體" w:eastAsia="標楷體" w:hAnsi="標楷體" w:hint="eastAsia"/>
          <w:sz w:val="28"/>
          <w:szCs w:val="24"/>
        </w:rPr>
        <w:t>報名參加。</w:t>
      </w:r>
    </w:p>
    <w:p w14:paraId="270F7694" w14:textId="28C29B06" w:rsidR="00B76048" w:rsidRPr="00B76048" w:rsidRDefault="00C9645F" w:rsidP="006B3780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4"/>
        </w:rPr>
      </w:pPr>
      <w:r w:rsidRPr="00C9645F">
        <w:rPr>
          <w:rFonts w:ascii="標楷體" w:eastAsia="標楷體" w:hAnsi="標楷體"/>
          <w:sz w:val="28"/>
          <w:szCs w:val="24"/>
        </w:rPr>
        <w:t xml:space="preserve"> </w:t>
      </w:r>
      <w:r w:rsidR="0030280B">
        <w:rPr>
          <w:rFonts w:ascii="標楷體" w:eastAsia="標楷體" w:hAnsi="標楷體" w:hint="eastAsia"/>
          <w:sz w:val="28"/>
          <w:szCs w:val="24"/>
        </w:rPr>
        <w:t>說明會將</w:t>
      </w:r>
      <w:r w:rsidR="00C43660">
        <w:rPr>
          <w:rFonts w:ascii="標楷體" w:eastAsia="標楷體" w:hAnsi="標楷體" w:hint="eastAsia"/>
          <w:sz w:val="28"/>
          <w:szCs w:val="24"/>
        </w:rPr>
        <w:t>邀請</w:t>
      </w:r>
      <w:r w:rsidR="00CA4201">
        <w:rPr>
          <w:rFonts w:ascii="標楷體" w:eastAsia="標楷體" w:hAnsi="標楷體" w:hint="eastAsia"/>
          <w:sz w:val="28"/>
          <w:szCs w:val="24"/>
        </w:rPr>
        <w:t>前行政院農業委員會藥物毒物試驗所</w:t>
      </w:r>
      <w:r w:rsidR="00C43660">
        <w:rPr>
          <w:rFonts w:ascii="標楷體" w:eastAsia="標楷體" w:hAnsi="標楷體" w:hint="eastAsia"/>
          <w:sz w:val="28"/>
          <w:szCs w:val="24"/>
        </w:rPr>
        <w:t>楊秀珠博士</w:t>
      </w:r>
      <w:r w:rsidR="00CA4201">
        <w:rPr>
          <w:rFonts w:ascii="標楷體" w:eastAsia="標楷體" w:hAnsi="標楷體" w:hint="eastAsia"/>
          <w:sz w:val="28"/>
          <w:szCs w:val="24"/>
        </w:rPr>
        <w:t>主講</w:t>
      </w:r>
      <w:r w:rsidR="00C43660" w:rsidRPr="006B3780">
        <w:rPr>
          <w:rFonts w:ascii="標楷體" w:eastAsia="標楷體" w:hAnsi="標楷體" w:hint="eastAsia"/>
          <w:sz w:val="28"/>
          <w:szCs w:val="24"/>
        </w:rPr>
        <w:t>「病蟲害綜合管理(IPM)」概論</w:t>
      </w:r>
      <w:r w:rsidR="00C43660">
        <w:rPr>
          <w:rFonts w:ascii="標楷體" w:eastAsia="標楷體" w:hAnsi="標楷體" w:hint="eastAsia"/>
          <w:sz w:val="28"/>
          <w:szCs w:val="24"/>
        </w:rPr>
        <w:t>及</w:t>
      </w:r>
      <w:r w:rsidR="00CA4201">
        <w:rPr>
          <w:rFonts w:ascii="標楷體" w:eastAsia="標楷體" w:hAnsi="標楷體" w:hint="eastAsia"/>
          <w:sz w:val="28"/>
          <w:szCs w:val="24"/>
        </w:rPr>
        <w:t>四益科技公司</w:t>
      </w:r>
      <w:r w:rsidR="00C43660">
        <w:rPr>
          <w:rFonts w:ascii="標楷體" w:eastAsia="標楷體" w:hAnsi="標楷體" w:hint="eastAsia"/>
          <w:sz w:val="28"/>
          <w:szCs w:val="24"/>
        </w:rPr>
        <w:t>羅宏明先生</w:t>
      </w:r>
      <w:r w:rsidR="00CA4201">
        <w:rPr>
          <w:rFonts w:ascii="標楷體" w:eastAsia="標楷體" w:hAnsi="標楷體" w:hint="eastAsia"/>
          <w:sz w:val="28"/>
          <w:szCs w:val="24"/>
        </w:rPr>
        <w:t>主講</w:t>
      </w:r>
      <w:r w:rsidR="00CA4201">
        <w:rPr>
          <w:rFonts w:ascii="標楷體" w:eastAsia="標楷體" w:hAnsi="標楷體" w:hint="eastAsia"/>
          <w:sz w:val="28"/>
          <w:szCs w:val="24"/>
        </w:rPr>
        <w:t>「</w:t>
      </w:r>
      <w:r w:rsidR="00B76048" w:rsidRPr="006B3780">
        <w:rPr>
          <w:rFonts w:ascii="標楷體" w:eastAsia="標楷體" w:hAnsi="標楷體" w:hint="eastAsia"/>
          <w:sz w:val="28"/>
          <w:szCs w:val="24"/>
        </w:rPr>
        <w:t>無殘留防</w:t>
      </w:r>
      <w:r w:rsidR="00B76048" w:rsidRPr="00B76048">
        <w:rPr>
          <w:rFonts w:ascii="標楷體" w:eastAsia="標楷體" w:hAnsi="標楷體" w:hint="eastAsia"/>
          <w:sz w:val="28"/>
          <w:szCs w:val="24"/>
        </w:rPr>
        <w:t>治資材之認識</w:t>
      </w:r>
      <w:r w:rsidR="00CA4201">
        <w:rPr>
          <w:rFonts w:ascii="標楷體" w:eastAsia="標楷體" w:hAnsi="標楷體" w:hint="eastAsia"/>
          <w:sz w:val="28"/>
          <w:szCs w:val="24"/>
        </w:rPr>
        <w:t>」</w:t>
      </w:r>
      <w:r w:rsidR="00B76048" w:rsidRPr="00B76048">
        <w:rPr>
          <w:rFonts w:ascii="標楷體" w:eastAsia="標楷體" w:hAnsi="標楷體" w:hint="eastAsia"/>
          <w:sz w:val="28"/>
          <w:szCs w:val="24"/>
        </w:rPr>
        <w:t>等協助農民了解新知，同時</w:t>
      </w:r>
      <w:r w:rsidR="00B76048">
        <w:rPr>
          <w:rFonts w:ascii="標楷體" w:eastAsia="標楷體" w:hAnsi="標楷體" w:hint="eastAsia"/>
          <w:sz w:val="28"/>
          <w:szCs w:val="24"/>
        </w:rPr>
        <w:t>會中也將逐一</w:t>
      </w:r>
      <w:r w:rsidR="00B76048" w:rsidRPr="00B76048">
        <w:rPr>
          <w:rFonts w:ascii="標楷體" w:eastAsia="標楷體" w:hAnsi="標楷體" w:hint="eastAsia"/>
          <w:sz w:val="28"/>
          <w:szCs w:val="24"/>
        </w:rPr>
        <w:t>說明</w:t>
      </w:r>
      <w:r w:rsidR="00B76048">
        <w:rPr>
          <w:rFonts w:ascii="標楷體" w:eastAsia="標楷體" w:hAnsi="標楷體" w:hint="eastAsia"/>
          <w:sz w:val="28"/>
          <w:szCs w:val="24"/>
        </w:rPr>
        <w:t>本年度輔導工作內容及相關</w:t>
      </w:r>
      <w:r w:rsidR="00B76048">
        <w:rPr>
          <w:rFonts w:ascii="標楷體" w:eastAsia="標楷體" w:hAnsi="標楷體" w:hint="eastAsia"/>
          <w:sz w:val="28"/>
          <w:szCs w:val="24"/>
        </w:rPr>
        <w:t>輔導課程</w:t>
      </w:r>
      <w:r w:rsidR="00CA4201">
        <w:rPr>
          <w:rFonts w:ascii="標楷體" w:eastAsia="標楷體" w:hAnsi="標楷體" w:hint="eastAsia"/>
          <w:sz w:val="28"/>
          <w:szCs w:val="24"/>
        </w:rPr>
        <w:t>與活動</w:t>
      </w:r>
      <w:r w:rsidR="00B76048">
        <w:rPr>
          <w:rFonts w:ascii="標楷體" w:eastAsia="標楷體" w:hAnsi="標楷體" w:hint="eastAsia"/>
          <w:sz w:val="28"/>
          <w:szCs w:val="24"/>
        </w:rPr>
        <w:t>。</w:t>
      </w:r>
    </w:p>
    <w:p w14:paraId="34FFFBD9" w14:textId="50F70313" w:rsidR="008A6266" w:rsidRPr="00CA4201" w:rsidRDefault="005E2787" w:rsidP="005E2787">
      <w:pPr>
        <w:spacing w:line="440" w:lineRule="exact"/>
        <w:ind w:firstLineChars="200" w:firstLine="601"/>
        <w:rPr>
          <w:rFonts w:ascii="標楷體" w:eastAsia="標楷體" w:hAnsi="標楷體"/>
          <w:b/>
          <w:bCs/>
          <w:sz w:val="30"/>
          <w:szCs w:val="30"/>
        </w:rPr>
      </w:pPr>
      <w:r w:rsidRPr="00CA4201">
        <w:rPr>
          <w:rFonts w:ascii="標楷體" w:eastAsia="標楷體" w:hAnsi="標楷體" w:hint="eastAsia"/>
          <w:b/>
          <w:bCs/>
          <w:sz w:val="30"/>
          <w:szCs w:val="30"/>
        </w:rPr>
        <w:t>說明會將採取g</w:t>
      </w:r>
      <w:r w:rsidRPr="00CA4201">
        <w:rPr>
          <w:rFonts w:ascii="標楷體" w:eastAsia="標楷體" w:hAnsi="標楷體"/>
          <w:b/>
          <w:bCs/>
          <w:sz w:val="30"/>
          <w:szCs w:val="30"/>
        </w:rPr>
        <w:t>oogle</w:t>
      </w:r>
      <w:r w:rsidRPr="00CA4201">
        <w:rPr>
          <w:rFonts w:ascii="標楷體" w:eastAsia="標楷體" w:hAnsi="標楷體" w:hint="eastAsia"/>
          <w:b/>
          <w:bCs/>
          <w:sz w:val="30"/>
          <w:szCs w:val="30"/>
        </w:rPr>
        <w:t>表單報名</w:t>
      </w:r>
      <w:r w:rsidRPr="00CA4201">
        <w:rPr>
          <w:rFonts w:ascii="新細明體" w:eastAsia="新細明體" w:hAnsi="新細明體" w:hint="eastAsia"/>
          <w:b/>
          <w:bCs/>
          <w:sz w:val="30"/>
          <w:szCs w:val="30"/>
        </w:rPr>
        <w:t>，</w:t>
      </w:r>
      <w:r w:rsidRPr="00CA4201">
        <w:rPr>
          <w:rFonts w:ascii="標楷體" w:eastAsia="標楷體" w:hAnsi="標楷體" w:hint="eastAsia"/>
          <w:b/>
          <w:bCs/>
          <w:sz w:val="30"/>
          <w:szCs w:val="30"/>
        </w:rPr>
        <w:t>敬邀臺北市的農民踴躍報名參加！</w:t>
      </w:r>
    </w:p>
    <w:p w14:paraId="1985B177" w14:textId="103273EA" w:rsidR="00B76048" w:rsidRDefault="00B76048" w:rsidP="008A6266">
      <w:pPr>
        <w:pStyle w:val="a8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欲</w:t>
      </w:r>
      <w:r w:rsidR="00CA4201">
        <w:rPr>
          <w:rFonts w:ascii="標楷體" w:eastAsia="標楷體" w:hAnsi="標楷體" w:hint="eastAsia"/>
          <w:sz w:val="28"/>
          <w:szCs w:val="28"/>
        </w:rPr>
        <w:t>參加</w:t>
      </w:r>
      <w:r>
        <w:rPr>
          <w:rFonts w:ascii="標楷體" w:eastAsia="標楷體" w:hAnsi="標楷體" w:hint="eastAsia"/>
          <w:sz w:val="28"/>
          <w:szCs w:val="28"/>
        </w:rPr>
        <w:t>說明會現場之農民</w:t>
      </w:r>
      <w:r w:rsidR="00CA4201">
        <w:rPr>
          <w:rFonts w:ascii="新細明體" w:eastAsia="新細明體" w:hAnsi="新細明體" w:hint="eastAsia"/>
          <w:sz w:val="28"/>
          <w:szCs w:val="28"/>
        </w:rPr>
        <w:t>，</w:t>
      </w:r>
      <w:r w:rsidR="00CA4201">
        <w:rPr>
          <w:rFonts w:ascii="標楷體" w:eastAsia="標楷體" w:hAnsi="標楷體" w:hint="eastAsia"/>
          <w:sz w:val="28"/>
          <w:szCs w:val="28"/>
        </w:rPr>
        <w:t>請事先來電報名(02-2394-5029#36)</w:t>
      </w:r>
    </w:p>
    <w:p w14:paraId="05DB05F9" w14:textId="0A2DC906" w:rsidR="008A6266" w:rsidRDefault="005E2787" w:rsidP="008A6266">
      <w:pPr>
        <w:pStyle w:val="a8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8A6266">
        <w:rPr>
          <w:rFonts w:ascii="標楷體" w:eastAsia="標楷體" w:hAnsi="標楷體" w:hint="eastAsia"/>
          <w:sz w:val="28"/>
          <w:szCs w:val="28"/>
        </w:rPr>
        <w:t>針對</w:t>
      </w:r>
      <w:proofErr w:type="gramStart"/>
      <w:r w:rsidRPr="008A6266">
        <w:rPr>
          <w:rFonts w:ascii="標楷體" w:eastAsia="標楷體" w:hAnsi="標楷體" w:hint="eastAsia"/>
          <w:sz w:val="28"/>
          <w:szCs w:val="28"/>
        </w:rPr>
        <w:t>慣行農法</w:t>
      </w:r>
      <w:proofErr w:type="gramEnd"/>
      <w:r w:rsidRPr="008A6266">
        <w:rPr>
          <w:rFonts w:ascii="標楷體" w:eastAsia="標楷體" w:hAnsi="標楷體" w:hint="eastAsia"/>
          <w:sz w:val="28"/>
          <w:szCs w:val="28"/>
        </w:rPr>
        <w:t>農民，記得於110年7月29日</w:t>
      </w:r>
      <w:r w:rsidR="008A6266">
        <w:rPr>
          <w:rFonts w:ascii="標楷體" w:eastAsia="標楷體" w:hAnsi="標楷體" w:hint="eastAsia"/>
          <w:sz w:val="28"/>
          <w:szCs w:val="28"/>
        </w:rPr>
        <w:t>(星期四)</w:t>
      </w:r>
      <w:r w:rsidRPr="008A6266">
        <w:rPr>
          <w:rFonts w:ascii="標楷體" w:eastAsia="標楷體" w:hAnsi="標楷體" w:hint="eastAsia"/>
          <w:sz w:val="28"/>
          <w:szCs w:val="28"/>
        </w:rPr>
        <w:t>上午</w:t>
      </w:r>
      <w:r w:rsidR="008A6266">
        <w:rPr>
          <w:rFonts w:ascii="標楷體" w:eastAsia="標楷體" w:hAnsi="標楷體" w:hint="eastAsia"/>
          <w:sz w:val="28"/>
          <w:szCs w:val="28"/>
        </w:rPr>
        <w:t>9:30</w:t>
      </w:r>
      <w:r w:rsidRPr="008A6266">
        <w:rPr>
          <w:rFonts w:ascii="標楷體" w:eastAsia="標楷體" w:hAnsi="標楷體" w:hint="eastAsia"/>
          <w:sz w:val="28"/>
          <w:szCs w:val="28"/>
        </w:rPr>
        <w:t>，準時打開手機參加「有機及友善安全農業輔導推廣說明會」，</w:t>
      </w:r>
    </w:p>
    <w:p w14:paraId="534FFE57" w14:textId="5787C9DC" w:rsidR="005E2787" w:rsidRPr="008A6266" w:rsidRDefault="005E2787" w:rsidP="008A6266">
      <w:pPr>
        <w:pStyle w:val="a8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8A6266">
        <w:rPr>
          <w:rFonts w:ascii="標楷體" w:eastAsia="標楷體" w:hAnsi="標楷體" w:hint="eastAsia"/>
          <w:color w:val="000000"/>
          <w:sz w:val="28"/>
          <w:szCs w:val="27"/>
        </w:rPr>
        <w:t>針對已通過驗證</w:t>
      </w:r>
      <w:r w:rsidR="008A6266">
        <w:rPr>
          <w:rFonts w:ascii="標楷體" w:eastAsia="標楷體" w:hAnsi="標楷體" w:hint="eastAsia"/>
          <w:color w:val="000000"/>
          <w:sz w:val="28"/>
          <w:szCs w:val="27"/>
        </w:rPr>
        <w:t>的</w:t>
      </w:r>
      <w:r w:rsidRPr="008A6266">
        <w:rPr>
          <w:rFonts w:ascii="標楷體" w:eastAsia="標楷體" w:hAnsi="標楷體" w:hint="eastAsia"/>
          <w:color w:val="000000"/>
          <w:sz w:val="28"/>
          <w:szCs w:val="27"/>
        </w:rPr>
        <w:t>有機、友善耕作及產銷履歷</w:t>
      </w:r>
      <w:r w:rsidR="008A6266" w:rsidRPr="008A6266">
        <w:rPr>
          <w:rFonts w:ascii="標楷體" w:eastAsia="標楷體" w:hAnsi="標楷體" w:hint="eastAsia"/>
          <w:color w:val="000000"/>
          <w:sz w:val="28"/>
          <w:szCs w:val="27"/>
        </w:rPr>
        <w:t>之農民</w:t>
      </w:r>
      <w:r w:rsidRPr="008A6266">
        <w:rPr>
          <w:rFonts w:ascii="標楷體" w:eastAsia="標楷體" w:hAnsi="標楷體" w:hint="eastAsia"/>
          <w:color w:val="000000"/>
          <w:sz w:val="28"/>
          <w:szCs w:val="27"/>
        </w:rPr>
        <w:t>，則</w:t>
      </w:r>
      <w:r w:rsidRPr="008A6266">
        <w:rPr>
          <w:rFonts w:ascii="標楷體" w:eastAsia="標楷體" w:hAnsi="標楷體" w:hint="eastAsia"/>
          <w:sz w:val="28"/>
          <w:szCs w:val="28"/>
        </w:rPr>
        <w:t>訂於110年</w:t>
      </w:r>
      <w:r w:rsidRPr="008A6266">
        <w:rPr>
          <w:rFonts w:ascii="標楷體" w:eastAsia="標楷體" w:hAnsi="標楷體" w:hint="eastAsia"/>
          <w:color w:val="000000"/>
          <w:sz w:val="28"/>
          <w:szCs w:val="27"/>
        </w:rPr>
        <w:t>7月30日</w:t>
      </w:r>
      <w:r w:rsidR="008A6266">
        <w:rPr>
          <w:rFonts w:ascii="標楷體" w:eastAsia="標楷體" w:hAnsi="標楷體" w:hint="eastAsia"/>
          <w:color w:val="000000"/>
          <w:sz w:val="28"/>
          <w:szCs w:val="27"/>
        </w:rPr>
        <w:t>(星期五)</w:t>
      </w:r>
      <w:r w:rsidRPr="008A6266">
        <w:rPr>
          <w:rFonts w:ascii="標楷體" w:eastAsia="標楷體" w:hAnsi="標楷體" w:hint="eastAsia"/>
          <w:color w:val="000000"/>
          <w:sz w:val="28"/>
          <w:szCs w:val="27"/>
        </w:rPr>
        <w:t>上午</w:t>
      </w:r>
      <w:r w:rsidR="008A6266">
        <w:rPr>
          <w:rFonts w:ascii="標楷體" w:eastAsia="標楷體" w:hAnsi="標楷體" w:hint="eastAsia"/>
          <w:color w:val="000000"/>
          <w:sz w:val="28"/>
          <w:szCs w:val="27"/>
        </w:rPr>
        <w:t>8:30</w:t>
      </w:r>
      <w:r w:rsidRPr="008A6266">
        <w:rPr>
          <w:rFonts w:ascii="新細明體" w:hAnsi="新細明體" w:hint="eastAsia"/>
          <w:sz w:val="28"/>
          <w:szCs w:val="28"/>
        </w:rPr>
        <w:t>，</w:t>
      </w:r>
      <w:r w:rsidRPr="008A6266">
        <w:rPr>
          <w:rFonts w:ascii="標楷體" w:eastAsia="標楷體" w:hAnsi="標楷體" w:hint="eastAsia"/>
          <w:sz w:val="28"/>
          <w:szCs w:val="28"/>
        </w:rPr>
        <w:t>準時打開手機</w:t>
      </w:r>
      <w:proofErr w:type="gramStart"/>
      <w:r w:rsidRPr="008A6266">
        <w:rPr>
          <w:rFonts w:ascii="標楷體" w:eastAsia="標楷體" w:hAnsi="標楷體" w:hint="eastAsia"/>
          <w:sz w:val="28"/>
          <w:szCs w:val="28"/>
        </w:rPr>
        <w:t>參加線上說明</w:t>
      </w:r>
      <w:proofErr w:type="gramEnd"/>
      <w:r w:rsidRPr="008A6266">
        <w:rPr>
          <w:rFonts w:ascii="標楷體" w:eastAsia="標楷體" w:hAnsi="標楷體" w:hint="eastAsia"/>
          <w:sz w:val="28"/>
          <w:szCs w:val="28"/>
        </w:rPr>
        <w:t>會喔!</w:t>
      </w:r>
    </w:p>
    <w:p w14:paraId="45A5110D" w14:textId="0F57DD5C" w:rsidR="000E4269" w:rsidRDefault="00DC0088" w:rsidP="006B3780">
      <w:pPr>
        <w:spacing w:line="440" w:lineRule="exact"/>
        <w:ind w:firstLineChars="200" w:firstLine="560"/>
        <w:rPr>
          <w:rFonts w:eastAsia="標楷體"/>
          <w:b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A32FD3D" wp14:editId="2C4CA49A">
            <wp:simplePos x="0" y="0"/>
            <wp:positionH relativeFrom="column">
              <wp:posOffset>3448050</wp:posOffset>
            </wp:positionH>
            <wp:positionV relativeFrom="paragraph">
              <wp:posOffset>206375</wp:posOffset>
            </wp:positionV>
            <wp:extent cx="1082040" cy="1082040"/>
            <wp:effectExtent l="0" t="0" r="3810" b="3810"/>
            <wp:wrapTight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708FA" w14:textId="15FE1AF2" w:rsidR="005E2787" w:rsidRDefault="00C47E09" w:rsidP="008A6266">
      <w:pPr>
        <w:pStyle w:val="a8"/>
        <w:numPr>
          <w:ilvl w:val="0"/>
          <w:numId w:val="2"/>
        </w:numPr>
        <w:spacing w:line="440" w:lineRule="exact"/>
        <w:ind w:leftChars="0"/>
        <w:rPr>
          <w:rFonts w:ascii="標楷體" w:eastAsia="標楷體" w:hAnsi="標楷體"/>
          <w:sz w:val="32"/>
          <w:szCs w:val="32"/>
        </w:rPr>
      </w:pPr>
      <w:r w:rsidRPr="008A6266">
        <w:rPr>
          <w:rFonts w:eastAsia="標楷體"/>
          <w:b/>
          <w:color w:val="000000" w:themeColor="text1"/>
          <w:sz w:val="32"/>
          <w:szCs w:val="32"/>
        </w:rPr>
        <w:t>Google</w:t>
      </w:r>
      <w:r w:rsidRPr="008A6266">
        <w:rPr>
          <w:rFonts w:ascii="Times New Roman" w:eastAsia="標楷體" w:hAnsi="Times New Roman" w:cs="Times New Roman" w:hint="eastAsia"/>
          <w:b/>
          <w:color w:val="000000" w:themeColor="text1"/>
          <w:sz w:val="32"/>
          <w:szCs w:val="32"/>
        </w:rPr>
        <w:t>表單報名</w:t>
      </w:r>
      <w:r w:rsidRPr="008A6266">
        <w:rPr>
          <w:rFonts w:ascii="新細明體" w:eastAsia="新細明體" w:hAnsi="新細明體" w:cs="Times New Roman" w:hint="eastAsia"/>
          <w:b/>
          <w:color w:val="000000" w:themeColor="text1"/>
          <w:sz w:val="32"/>
          <w:szCs w:val="32"/>
        </w:rPr>
        <w:t>：</w:t>
      </w:r>
      <w:r w:rsidRPr="008A6266">
        <w:rPr>
          <w:rFonts w:ascii="Times New Roman" w:eastAsia="標楷體" w:hAnsi="Times New Roman" w:cs="Times New Roman" w:hint="eastAsia"/>
          <w:b/>
          <w:color w:val="000000" w:themeColor="text1"/>
          <w:sz w:val="32"/>
          <w:szCs w:val="32"/>
        </w:rPr>
        <w:t>(</w:t>
      </w:r>
      <w:hyperlink r:id="rId10" w:history="1">
        <w:r w:rsidRPr="008A6266">
          <w:rPr>
            <w:rStyle w:val="a3"/>
            <w:rFonts w:ascii="Times New Roman" w:eastAsia="標楷體" w:hAnsi="Times New Roman" w:cs="Times New Roman"/>
            <w:b/>
            <w:sz w:val="32"/>
            <w:szCs w:val="32"/>
          </w:rPr>
          <w:t xml:space="preserve">https://reurl.cc/lRRyo6 </w:t>
        </w:r>
      </w:hyperlink>
      <w:r w:rsidRPr="008A6266">
        <w:rPr>
          <w:rFonts w:ascii="Times New Roman" w:eastAsia="標楷體" w:hAnsi="Times New Roman" w:cs="Times New Roman" w:hint="eastAsia"/>
          <w:b/>
          <w:color w:val="000000" w:themeColor="text1"/>
          <w:sz w:val="32"/>
          <w:szCs w:val="32"/>
        </w:rPr>
        <w:t>)</w:t>
      </w:r>
      <w:r w:rsidR="00C9645F" w:rsidRPr="008A6266">
        <w:rPr>
          <w:rFonts w:ascii="標楷體" w:eastAsia="標楷體" w:hAnsi="標楷體" w:hint="eastAsia"/>
          <w:sz w:val="32"/>
          <w:szCs w:val="32"/>
        </w:rPr>
        <w:t>，</w:t>
      </w:r>
    </w:p>
    <w:p w14:paraId="505C7980" w14:textId="1081A1F0" w:rsidR="008A6266" w:rsidRDefault="008A6266" w:rsidP="008A6266">
      <w:pPr>
        <w:spacing w:line="440" w:lineRule="exact"/>
        <w:rPr>
          <w:rFonts w:ascii="標楷體" w:eastAsia="標楷體" w:hAnsi="標楷體"/>
          <w:sz w:val="32"/>
          <w:szCs w:val="32"/>
        </w:rPr>
      </w:pPr>
    </w:p>
    <w:p w14:paraId="582E330D" w14:textId="77777777" w:rsidR="00DC0088" w:rsidRDefault="00DC0088" w:rsidP="008A6266">
      <w:pPr>
        <w:spacing w:line="440" w:lineRule="exact"/>
        <w:rPr>
          <w:rFonts w:ascii="標楷體" w:eastAsia="標楷體" w:hAnsi="標楷體" w:hint="eastAsia"/>
          <w:sz w:val="32"/>
          <w:szCs w:val="32"/>
        </w:rPr>
      </w:pPr>
    </w:p>
    <w:p w14:paraId="12C1BD03" w14:textId="165F24F5" w:rsidR="008A6266" w:rsidRPr="008A6266" w:rsidRDefault="008A6266" w:rsidP="008A6266">
      <w:pPr>
        <w:spacing w:line="440" w:lineRule="exact"/>
        <w:rPr>
          <w:rFonts w:ascii="標楷體" w:eastAsia="標楷體" w:hAnsi="標楷體" w:hint="eastAsia"/>
          <w:sz w:val="32"/>
          <w:szCs w:val="32"/>
        </w:rPr>
      </w:pPr>
    </w:p>
    <w:p w14:paraId="5C18912B" w14:textId="5B197E67" w:rsidR="008A6266" w:rsidRPr="008A6266" w:rsidRDefault="00DC0088" w:rsidP="008A6266">
      <w:pPr>
        <w:pStyle w:val="a8"/>
        <w:numPr>
          <w:ilvl w:val="0"/>
          <w:numId w:val="2"/>
        </w:numPr>
        <w:spacing w:line="440" w:lineRule="exact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6089EB4" wp14:editId="039259D2">
            <wp:simplePos x="0" y="0"/>
            <wp:positionH relativeFrom="column">
              <wp:posOffset>3234690</wp:posOffset>
            </wp:positionH>
            <wp:positionV relativeFrom="paragraph">
              <wp:posOffset>57785</wp:posOffset>
            </wp:positionV>
            <wp:extent cx="12954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ight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標楷體" w:eastAsia="標楷體" w:hAnsi="標楷體" w:hint="eastAsia"/>
          <w:sz w:val="32"/>
          <w:szCs w:val="32"/>
        </w:rPr>
        <w:t>線上說明</w:t>
      </w:r>
      <w:proofErr w:type="gramEnd"/>
      <w:r>
        <w:rPr>
          <w:rFonts w:ascii="標楷體" w:eastAsia="標楷體" w:hAnsi="標楷體" w:hint="eastAsia"/>
          <w:sz w:val="32"/>
          <w:szCs w:val="32"/>
        </w:rPr>
        <w:t>會直播連結</w:t>
      </w:r>
      <w:r>
        <w:rPr>
          <w:rFonts w:ascii="新細明體" w:eastAsia="新細明體" w:hAnsi="新細明體" w:hint="eastAsia"/>
          <w:sz w:val="32"/>
          <w:szCs w:val="32"/>
        </w:rPr>
        <w:t>：</w:t>
      </w:r>
    </w:p>
    <w:p w14:paraId="5A4DFEAC" w14:textId="06D116FF" w:rsidR="005E2787" w:rsidRDefault="00DC0088" w:rsidP="00DC0088">
      <w:pPr>
        <w:spacing w:line="440" w:lineRule="exact"/>
        <w:ind w:leftChars="300" w:left="720" w:firstLineChars="200" w:firstLine="561"/>
        <w:rPr>
          <w:rFonts w:ascii="標楷體" w:eastAsia="標楷體" w:hAnsi="標楷體"/>
          <w:sz w:val="28"/>
          <w:szCs w:val="28"/>
        </w:rPr>
      </w:pPr>
      <w:r w:rsidRPr="005A047C">
        <w:rPr>
          <w:rFonts w:ascii="標楷體" w:eastAsia="標楷體" w:hAnsi="標楷體" w:hint="eastAsia"/>
          <w:b/>
          <w:bCs/>
          <w:sz w:val="28"/>
        </w:rPr>
        <w:t>(</w:t>
      </w:r>
      <w:hyperlink r:id="rId12" w:history="1">
        <w:r w:rsidRPr="005A047C">
          <w:rPr>
            <w:rStyle w:val="a3"/>
            <w:rFonts w:ascii="標楷體" w:eastAsia="標楷體" w:hAnsi="標楷體" w:hint="eastAsia"/>
            <w:b/>
            <w:bCs/>
            <w:sz w:val="28"/>
          </w:rPr>
          <w:t>https://reurl.cc/0jQZGK</w:t>
        </w:r>
      </w:hyperlink>
      <w:r w:rsidRPr="005A047C">
        <w:rPr>
          <w:rFonts w:ascii="標楷體" w:eastAsia="標楷體" w:hAnsi="標楷體" w:hint="eastAsia"/>
          <w:b/>
          <w:bCs/>
          <w:sz w:val="28"/>
        </w:rPr>
        <w:t>)</w:t>
      </w:r>
    </w:p>
    <w:p w14:paraId="7796C420" w14:textId="66318383" w:rsidR="00C9645F" w:rsidRPr="00C9645F" w:rsidRDefault="00C9645F" w:rsidP="00DC0088">
      <w:pPr>
        <w:ind w:firstLineChars="200" w:firstLine="560"/>
        <w:rPr>
          <w:rFonts w:ascii="標楷體" w:eastAsia="標楷體" w:hAnsi="標楷體"/>
          <w:sz w:val="28"/>
          <w:szCs w:val="24"/>
        </w:rPr>
      </w:pPr>
    </w:p>
    <w:p w14:paraId="6DEEE72C" w14:textId="77777777" w:rsidR="00C9645F" w:rsidRPr="00C9645F" w:rsidRDefault="00C9645F" w:rsidP="00C9645F">
      <w:pPr>
        <w:spacing w:line="440" w:lineRule="exact"/>
        <w:rPr>
          <w:rFonts w:ascii="標楷體" w:eastAsia="標楷體" w:hAnsi="標楷體"/>
          <w:sz w:val="28"/>
          <w:szCs w:val="24"/>
        </w:rPr>
      </w:pPr>
      <w:r w:rsidRPr="00C9645F">
        <w:rPr>
          <w:rFonts w:ascii="標楷體" w:eastAsia="標楷體" w:hAnsi="標楷體"/>
          <w:sz w:val="28"/>
          <w:szCs w:val="24"/>
        </w:rPr>
        <w:t xml:space="preserve"> </w:t>
      </w:r>
    </w:p>
    <w:sectPr w:rsidR="00C9645F" w:rsidRPr="00C9645F" w:rsidSect="000E4269">
      <w:pgSz w:w="11906" w:h="16838"/>
      <w:pgMar w:top="709" w:right="991" w:bottom="993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15561" w14:textId="77777777" w:rsidR="001E73D3" w:rsidRDefault="001E73D3" w:rsidP="000E4269">
      <w:r>
        <w:separator/>
      </w:r>
    </w:p>
  </w:endnote>
  <w:endnote w:type="continuationSeparator" w:id="0">
    <w:p w14:paraId="6011957D" w14:textId="77777777" w:rsidR="001E73D3" w:rsidRDefault="001E73D3" w:rsidP="000E4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233D8" w14:textId="77777777" w:rsidR="001E73D3" w:rsidRDefault="001E73D3" w:rsidP="000E4269">
      <w:r>
        <w:separator/>
      </w:r>
    </w:p>
  </w:footnote>
  <w:footnote w:type="continuationSeparator" w:id="0">
    <w:p w14:paraId="539B9C71" w14:textId="77777777" w:rsidR="001E73D3" w:rsidRDefault="001E73D3" w:rsidP="000E42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F3722F"/>
    <w:multiLevelType w:val="hybridMultilevel"/>
    <w:tmpl w:val="97C005B6"/>
    <w:lvl w:ilvl="0" w:tplc="0409000B">
      <w:start w:val="1"/>
      <w:numFmt w:val="bullet"/>
      <w:lvlText w:val=""/>
      <w:lvlJc w:val="left"/>
      <w:pPr>
        <w:ind w:left="112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1" w:hanging="480"/>
      </w:pPr>
      <w:rPr>
        <w:rFonts w:ascii="Wingdings" w:hAnsi="Wingdings" w:hint="default"/>
      </w:rPr>
    </w:lvl>
  </w:abstractNum>
  <w:abstractNum w:abstractNumId="1" w15:restartNumberingAfterBreak="0">
    <w:nsid w:val="5B6C10E7"/>
    <w:multiLevelType w:val="hybridMultilevel"/>
    <w:tmpl w:val="24CCF676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1F6"/>
    <w:rsid w:val="000D0D9F"/>
    <w:rsid w:val="000E4269"/>
    <w:rsid w:val="000F6CFA"/>
    <w:rsid w:val="001E73D3"/>
    <w:rsid w:val="0030280B"/>
    <w:rsid w:val="003159F6"/>
    <w:rsid w:val="003F0D08"/>
    <w:rsid w:val="003F3F16"/>
    <w:rsid w:val="0040269D"/>
    <w:rsid w:val="00447A94"/>
    <w:rsid w:val="005E1B4C"/>
    <w:rsid w:val="005E2787"/>
    <w:rsid w:val="005E4A10"/>
    <w:rsid w:val="006B3780"/>
    <w:rsid w:val="00731ECB"/>
    <w:rsid w:val="00833DEF"/>
    <w:rsid w:val="008A6266"/>
    <w:rsid w:val="009471F6"/>
    <w:rsid w:val="00B05C8B"/>
    <w:rsid w:val="00B67634"/>
    <w:rsid w:val="00B76048"/>
    <w:rsid w:val="00BA5E37"/>
    <w:rsid w:val="00C43660"/>
    <w:rsid w:val="00C47E09"/>
    <w:rsid w:val="00C9645F"/>
    <w:rsid w:val="00CA4201"/>
    <w:rsid w:val="00D22ED6"/>
    <w:rsid w:val="00D338C3"/>
    <w:rsid w:val="00DC0088"/>
    <w:rsid w:val="00E02239"/>
    <w:rsid w:val="00E6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7BA9CA"/>
  <w15:chartTrackingRefBased/>
  <w15:docId w15:val="{BE51CE2B-9429-46D4-97C1-B387C4188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7E09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0E42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E426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E42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E4269"/>
    <w:rPr>
      <w:sz w:val="20"/>
      <w:szCs w:val="20"/>
    </w:rPr>
  </w:style>
  <w:style w:type="paragraph" w:styleId="a8">
    <w:name w:val="List Paragraph"/>
    <w:basedOn w:val="a"/>
    <w:uiPriority w:val="34"/>
    <w:qFormat/>
    <w:rsid w:val="008A626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eurl.cc/0jQZG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reurl.cc/lRRyo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0B9C6-7B1C-4EFF-849E-21FCAC527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林</dc:creator>
  <cp:keywords/>
  <dc:description/>
  <cp:lastModifiedBy>Steven 林</cp:lastModifiedBy>
  <cp:revision>2</cp:revision>
  <cp:lastPrinted>2021-07-27T02:29:00Z</cp:lastPrinted>
  <dcterms:created xsi:type="dcterms:W3CDTF">2021-07-27T03:22:00Z</dcterms:created>
  <dcterms:modified xsi:type="dcterms:W3CDTF">2021-07-27T03:22:00Z</dcterms:modified>
</cp:coreProperties>
</file>